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7E5" w:rsidRPr="002117E5" w:rsidRDefault="002117E5" w:rsidP="002117E5">
      <w:pPr>
        <w:shd w:val="clear" w:color="auto" w:fill="FFFFFF"/>
        <w:spacing w:after="0" w:line="240" w:lineRule="auto"/>
        <w:textAlignment w:val="baseline"/>
        <w:rPr>
          <w:rFonts w:ascii="Arial" w:eastAsia="Times New Roman" w:hAnsi="Arial" w:cs="Arial"/>
          <w:color w:val="202020"/>
          <w:sz w:val="24"/>
          <w:szCs w:val="24"/>
          <w:lang w:eastAsia="el-GR"/>
        </w:rPr>
      </w:pPr>
      <w:bookmarkStart w:id="0" w:name="_GoBack"/>
      <w:bookmarkEnd w:id="0"/>
    </w:p>
    <w:p w:rsidR="00FD7C38" w:rsidRDefault="002117E5" w:rsidP="00FD7C38">
      <w:pPr>
        <w:pStyle w:val="a5"/>
        <w:rPr>
          <w:lang w:eastAsia="el-GR"/>
        </w:rPr>
      </w:pPr>
      <w:r w:rsidRPr="002117E5">
        <w:rPr>
          <w:lang w:eastAsia="el-GR"/>
        </w:rPr>
        <w:t xml:space="preserve">Το  Ίδρυμα Ευρωπαίων Δικηγόρων (European </w:t>
      </w:r>
      <w:proofErr w:type="spellStart"/>
      <w:r w:rsidRPr="002117E5">
        <w:rPr>
          <w:lang w:eastAsia="el-GR"/>
        </w:rPr>
        <w:t>Lawyers</w:t>
      </w:r>
      <w:proofErr w:type="spellEnd"/>
      <w:r w:rsidRPr="002117E5">
        <w:rPr>
          <w:lang w:eastAsia="el-GR"/>
        </w:rPr>
        <w:t xml:space="preserve"> </w:t>
      </w:r>
      <w:proofErr w:type="spellStart"/>
      <w:r w:rsidRPr="002117E5">
        <w:rPr>
          <w:lang w:eastAsia="el-GR"/>
        </w:rPr>
        <w:t>Foundation</w:t>
      </w:r>
      <w:proofErr w:type="spellEnd"/>
      <w:r w:rsidRPr="002117E5">
        <w:rPr>
          <w:lang w:eastAsia="el-GR"/>
        </w:rPr>
        <w:t xml:space="preserve">), σε συνεργασία με την Ακαδημία Ευρωπαϊκού Δικαίου (ERA- </w:t>
      </w:r>
      <w:proofErr w:type="spellStart"/>
      <w:r w:rsidRPr="002117E5">
        <w:rPr>
          <w:lang w:eastAsia="el-GR"/>
        </w:rPr>
        <w:t>Academy</w:t>
      </w:r>
      <w:proofErr w:type="spellEnd"/>
      <w:r w:rsidRPr="002117E5">
        <w:rPr>
          <w:lang w:eastAsia="el-GR"/>
        </w:rPr>
        <w:t xml:space="preserve"> of European Law) και τους συμμετέχοντες στο πρόγραμμα Δικηγορικούς Συλλόγους της </w:t>
      </w:r>
      <w:proofErr w:type="spellStart"/>
      <w:r w:rsidRPr="002117E5">
        <w:rPr>
          <w:lang w:eastAsia="el-GR"/>
        </w:rPr>
        <w:t>Aθήνας</w:t>
      </w:r>
      <w:proofErr w:type="spellEnd"/>
      <w:r w:rsidRPr="002117E5">
        <w:rPr>
          <w:lang w:eastAsia="el-GR"/>
        </w:rPr>
        <w:t xml:space="preserve">, Ισπανίας, Πολωνίας, Ιρλανδίας και Φινλανδίας, διοργανώνει </w:t>
      </w:r>
      <w:r w:rsidR="00FD7C38">
        <w:rPr>
          <w:lang w:eastAsia="el-GR"/>
        </w:rPr>
        <w:t xml:space="preserve">το </w:t>
      </w:r>
      <w:r w:rsidRPr="002117E5">
        <w:rPr>
          <w:lang w:eastAsia="el-GR"/>
        </w:rPr>
        <w:t xml:space="preserve"> διήμερο σεμινάριο με θέμα «</w:t>
      </w:r>
      <w:proofErr w:type="spellStart"/>
      <w:r w:rsidRPr="002117E5">
        <w:rPr>
          <w:lang w:eastAsia="el-GR"/>
        </w:rPr>
        <w:t>Litigating</w:t>
      </w:r>
      <w:proofErr w:type="spellEnd"/>
      <w:r w:rsidRPr="002117E5">
        <w:rPr>
          <w:lang w:eastAsia="el-GR"/>
        </w:rPr>
        <w:t xml:space="preserve"> European Union</w:t>
      </w:r>
      <w:r w:rsidR="00FD7C38">
        <w:rPr>
          <w:lang w:eastAsia="el-GR"/>
        </w:rPr>
        <w:t xml:space="preserve"> Law» </w:t>
      </w:r>
    </w:p>
    <w:p w:rsidR="002117E5" w:rsidRPr="002117E5" w:rsidRDefault="00696BC0" w:rsidP="00FD7C38">
      <w:pPr>
        <w:pStyle w:val="a5"/>
        <w:rPr>
          <w:lang w:eastAsia="el-GR"/>
        </w:rPr>
      </w:pPr>
      <w:r>
        <w:rPr>
          <w:lang w:eastAsia="el-GR"/>
        </w:rPr>
        <w:t>1-2 Απριλίου</w:t>
      </w:r>
      <w:r w:rsidR="00FD7C38">
        <w:rPr>
          <w:lang w:eastAsia="el-GR"/>
        </w:rPr>
        <w:t>2020</w:t>
      </w:r>
      <w:r w:rsidR="002117E5" w:rsidRPr="002117E5">
        <w:rPr>
          <w:lang w:eastAsia="el-GR"/>
        </w:rPr>
        <w:t>).</w:t>
      </w:r>
    </w:p>
    <w:p w:rsidR="002117E5" w:rsidRPr="002117E5" w:rsidRDefault="002117E5" w:rsidP="00FD7C38">
      <w:pPr>
        <w:pStyle w:val="a5"/>
        <w:rPr>
          <w:lang w:eastAsia="el-GR"/>
        </w:rPr>
      </w:pPr>
      <w:r w:rsidRPr="002117E5">
        <w:rPr>
          <w:lang w:eastAsia="el-GR"/>
        </w:rPr>
        <w:t xml:space="preserve">Το σεμινάριο θα εστιάσει στο ενωσιακό δίκαιο και ιδίως στις διαδικασίες ενώπιον του Δικαστηρίου της Ευρωπαϊκής Ένωσης (ΔΕΕ - CJEU) και θα βοηθήσει τους συμμετέχοντες να εφαρμόσουν εμπράκτως τις γνώσεις τους στο Ευρωπαϊκό Δίκαιο στο πλαίσιο του ευρωπαϊκού δικαιοδοτικού μηχανισμού. Το εν λόγω πρόγραμμα συγχρηματοδοτείται από την Ευρωπαϊκή Ένωση (European </w:t>
      </w:r>
      <w:proofErr w:type="spellStart"/>
      <w:r w:rsidRPr="002117E5">
        <w:rPr>
          <w:lang w:eastAsia="el-GR"/>
        </w:rPr>
        <w:t>Union’s</w:t>
      </w:r>
      <w:proofErr w:type="spellEnd"/>
      <w:r w:rsidRPr="002117E5">
        <w:rPr>
          <w:lang w:eastAsia="el-GR"/>
        </w:rPr>
        <w:t xml:space="preserve"> Justice Programme 2014-2020)  και συμμετέχει και ο Δικηγορικός Σύλλογος </w:t>
      </w:r>
      <w:proofErr w:type="spellStart"/>
      <w:r w:rsidRPr="002117E5">
        <w:rPr>
          <w:lang w:eastAsia="el-GR"/>
        </w:rPr>
        <w:t>Aθηνών</w:t>
      </w:r>
      <w:proofErr w:type="spellEnd"/>
      <w:r w:rsidRPr="002117E5">
        <w:rPr>
          <w:lang w:eastAsia="el-GR"/>
        </w:rPr>
        <w:t>.</w:t>
      </w:r>
    </w:p>
    <w:p w:rsidR="002117E5" w:rsidRPr="00B924F9" w:rsidRDefault="002117E5" w:rsidP="002117E5">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B924F9">
        <w:rPr>
          <w:rFonts w:eastAsia="Times New Roman" w:cstheme="minorHAnsi"/>
          <w:color w:val="202020"/>
          <w:sz w:val="24"/>
          <w:szCs w:val="24"/>
          <w:lang w:eastAsia="el-GR"/>
        </w:rPr>
        <w:t xml:space="preserve">Το σεμινάριο πραγματοποιείται στο </w:t>
      </w:r>
      <w:proofErr w:type="spellStart"/>
      <w:r w:rsidRPr="00B924F9">
        <w:rPr>
          <w:rFonts w:eastAsia="Times New Roman" w:cstheme="minorHAnsi"/>
          <w:color w:val="202020"/>
          <w:sz w:val="24"/>
          <w:szCs w:val="24"/>
          <w:lang w:eastAsia="el-GR"/>
        </w:rPr>
        <w:t>Trier</w:t>
      </w:r>
      <w:proofErr w:type="spellEnd"/>
      <w:r w:rsidRPr="00B924F9">
        <w:rPr>
          <w:rFonts w:eastAsia="Times New Roman" w:cstheme="minorHAnsi"/>
          <w:color w:val="202020"/>
          <w:sz w:val="24"/>
          <w:szCs w:val="24"/>
          <w:lang w:eastAsia="el-GR"/>
        </w:rPr>
        <w:t xml:space="preserve"> της Γερμανίας και στο Λουξεμβούργο και διεξάγεται στην αγγλική γλώσσα. Το πρόγραμμα περιλαμβάνει και επίσκεψη στο Ευρωπαϊκό Δικαστήριο, με παρουσίαση υπόθεσης ενώπιον του δικαστηρίου και παρακολούθηση ακροαματικής διαδικασίας.</w:t>
      </w:r>
    </w:p>
    <w:p w:rsidR="002117E5" w:rsidRPr="00B924F9" w:rsidRDefault="002117E5" w:rsidP="002117E5">
      <w:pPr>
        <w:shd w:val="clear" w:color="auto" w:fill="FFFFFF"/>
        <w:spacing w:beforeAutospacing="1" w:after="0" w:afterAutospacing="1" w:line="240" w:lineRule="auto"/>
        <w:textAlignment w:val="baseline"/>
        <w:rPr>
          <w:rFonts w:eastAsia="Times New Roman" w:cstheme="minorHAnsi"/>
          <w:color w:val="202020"/>
          <w:lang w:eastAsia="el-GR"/>
        </w:rPr>
      </w:pPr>
      <w:r w:rsidRPr="00B924F9">
        <w:rPr>
          <w:rFonts w:eastAsia="Times New Roman" w:cstheme="minorHAnsi"/>
          <w:color w:val="202020"/>
          <w:lang w:eastAsia="el-GR"/>
        </w:rPr>
        <w:t>Δικαίωμα συμμετοχής στο σεμινάριο που θα διεξαχθεί το διήμερο </w:t>
      </w:r>
      <w:r w:rsidR="00696BC0">
        <w:rPr>
          <w:rFonts w:eastAsia="Times New Roman" w:cstheme="minorHAnsi"/>
          <w:color w:val="202020"/>
          <w:lang w:eastAsia="el-GR"/>
        </w:rPr>
        <w:t xml:space="preserve"> </w:t>
      </w:r>
      <w:r w:rsidR="00696BC0" w:rsidRPr="005735F7">
        <w:rPr>
          <w:rFonts w:eastAsia="Times New Roman" w:cstheme="minorHAnsi"/>
          <w:b/>
          <w:color w:val="202020"/>
          <w:lang w:eastAsia="el-GR"/>
        </w:rPr>
        <w:t>1-2 Απριλίου</w:t>
      </w:r>
      <w:r w:rsidR="00696BC0">
        <w:rPr>
          <w:rFonts w:eastAsia="Times New Roman" w:cstheme="minorHAnsi"/>
          <w:color w:val="202020"/>
          <w:lang w:eastAsia="el-GR"/>
        </w:rPr>
        <w:t xml:space="preserve"> </w:t>
      </w:r>
      <w:r w:rsidR="00B924F9" w:rsidRPr="00B924F9">
        <w:rPr>
          <w:rFonts w:eastAsia="Times New Roman" w:cstheme="minorHAnsi"/>
          <w:b/>
          <w:color w:val="202020"/>
          <w:lang w:eastAsia="el-GR"/>
        </w:rPr>
        <w:t>2020</w:t>
      </w:r>
      <w:r w:rsidRPr="00B924F9">
        <w:rPr>
          <w:rFonts w:eastAsia="Times New Roman" w:cstheme="minorHAnsi"/>
          <w:b/>
          <w:color w:val="202020"/>
          <w:lang w:eastAsia="el-GR"/>
        </w:rPr>
        <w:t> </w:t>
      </w:r>
      <w:r w:rsidRPr="00696BC0">
        <w:rPr>
          <w:rFonts w:eastAsia="Times New Roman" w:cstheme="minorHAnsi"/>
          <w:color w:val="202020"/>
          <w:lang w:eastAsia="el-GR"/>
        </w:rPr>
        <w:t>θ</w:t>
      </w:r>
      <w:r w:rsidRPr="00B924F9">
        <w:rPr>
          <w:rFonts w:eastAsia="Times New Roman" w:cstheme="minorHAnsi"/>
          <w:color w:val="202020"/>
          <w:lang w:eastAsia="el-GR"/>
        </w:rPr>
        <w:t>α έχουν </w:t>
      </w:r>
      <w:r w:rsidR="00337951" w:rsidRPr="00337951">
        <w:rPr>
          <w:rFonts w:eastAsia="Times New Roman" w:cstheme="minorHAnsi"/>
          <w:b/>
          <w:bCs/>
          <w:color w:val="202020"/>
          <w:lang w:eastAsia="el-GR"/>
        </w:rPr>
        <w:t>7</w:t>
      </w:r>
      <w:r w:rsidR="00B924F9" w:rsidRPr="00B924F9">
        <w:rPr>
          <w:rFonts w:eastAsia="Times New Roman" w:cstheme="minorHAnsi"/>
          <w:b/>
          <w:bCs/>
          <w:color w:val="202020"/>
          <w:lang w:eastAsia="el-GR"/>
        </w:rPr>
        <w:t xml:space="preserve"> </w:t>
      </w:r>
      <w:r w:rsidRPr="00B924F9">
        <w:rPr>
          <w:rFonts w:eastAsia="Times New Roman" w:cstheme="minorHAnsi"/>
          <w:b/>
          <w:bCs/>
          <w:color w:val="202020"/>
          <w:lang w:eastAsia="el-GR"/>
        </w:rPr>
        <w:t>Δικηγόροι Αθηνών</w:t>
      </w:r>
      <w:r w:rsidRPr="00B924F9">
        <w:rPr>
          <w:rFonts w:eastAsia="Times New Roman" w:cstheme="minorHAnsi"/>
          <w:color w:val="202020"/>
          <w:lang w:eastAsia="el-GR"/>
        </w:rPr>
        <w:t>.</w:t>
      </w:r>
    </w:p>
    <w:p w:rsidR="002117E5" w:rsidRPr="00B924F9" w:rsidRDefault="00AF1799" w:rsidP="002117E5">
      <w:pPr>
        <w:shd w:val="clear" w:color="auto" w:fill="FFFFFF"/>
        <w:spacing w:beforeAutospacing="1" w:after="0" w:afterAutospacing="1" w:line="240" w:lineRule="auto"/>
        <w:textAlignment w:val="baseline"/>
        <w:rPr>
          <w:rFonts w:eastAsia="Times New Roman" w:cstheme="minorHAnsi"/>
          <w:color w:val="202020"/>
          <w:lang w:eastAsia="el-GR"/>
        </w:rPr>
      </w:pPr>
      <w:r>
        <w:rPr>
          <w:rFonts w:eastAsia="Times New Roman" w:cstheme="minorHAnsi"/>
          <w:color w:val="202020"/>
          <w:lang w:eastAsia="el-GR"/>
        </w:rPr>
        <w:t>Η προθεσμία υποβολής αιτήσεων </w:t>
      </w:r>
      <w:r w:rsidR="002117E5" w:rsidRPr="00B924F9">
        <w:rPr>
          <w:rFonts w:eastAsia="Times New Roman" w:cstheme="minorHAnsi"/>
          <w:color w:val="202020"/>
          <w:lang w:eastAsia="el-GR"/>
        </w:rPr>
        <w:t>είναι μέχρι</w:t>
      </w:r>
      <w:r w:rsidR="001F5E68" w:rsidRPr="001F5E68">
        <w:rPr>
          <w:rFonts w:eastAsia="Times New Roman" w:cstheme="minorHAnsi"/>
          <w:color w:val="202020"/>
          <w:lang w:eastAsia="el-GR"/>
        </w:rPr>
        <w:t xml:space="preserve"> </w:t>
      </w:r>
      <w:r w:rsidR="001F5E68">
        <w:rPr>
          <w:rFonts w:eastAsia="Times New Roman" w:cstheme="minorHAnsi"/>
          <w:color w:val="202020"/>
          <w:lang w:eastAsia="el-GR"/>
        </w:rPr>
        <w:t xml:space="preserve"> </w:t>
      </w:r>
      <w:r w:rsidR="001F5E68" w:rsidRPr="00A67BD5">
        <w:rPr>
          <w:rFonts w:eastAsia="Times New Roman" w:cstheme="minorHAnsi"/>
          <w:b/>
          <w:color w:val="202020"/>
          <w:lang w:eastAsia="el-GR"/>
        </w:rPr>
        <w:t>13 Μαρτίου</w:t>
      </w:r>
      <w:r w:rsidR="001F5E68" w:rsidRPr="001F5E68">
        <w:rPr>
          <w:rFonts w:eastAsia="Times New Roman" w:cstheme="minorHAnsi"/>
          <w:color w:val="202020"/>
          <w:lang w:eastAsia="el-GR"/>
        </w:rPr>
        <w:t xml:space="preserve"> </w:t>
      </w:r>
      <w:r w:rsidR="00BE6098" w:rsidRPr="00BE6098">
        <w:rPr>
          <w:rFonts w:eastAsia="Times New Roman" w:cstheme="minorHAnsi"/>
          <w:b/>
          <w:color w:val="202020"/>
          <w:lang w:eastAsia="el-GR"/>
        </w:rPr>
        <w:t>2020</w:t>
      </w:r>
      <w:r w:rsidR="002117E5" w:rsidRPr="00B924F9">
        <w:rPr>
          <w:rFonts w:eastAsia="Times New Roman" w:cstheme="minorHAnsi"/>
          <w:color w:val="202020"/>
          <w:lang w:eastAsia="el-GR"/>
        </w:rPr>
        <w:t>.</w:t>
      </w:r>
    </w:p>
    <w:p w:rsidR="002117E5" w:rsidRPr="00696BC0" w:rsidRDefault="002117E5" w:rsidP="002117E5">
      <w:pPr>
        <w:shd w:val="clear" w:color="auto" w:fill="FFFFFF"/>
        <w:spacing w:beforeAutospacing="1" w:after="0" w:afterAutospacing="1" w:line="240" w:lineRule="auto"/>
        <w:textAlignment w:val="baseline"/>
        <w:rPr>
          <w:rFonts w:eastAsia="Times New Roman" w:cstheme="minorHAnsi"/>
          <w:color w:val="202020"/>
          <w:lang w:eastAsia="el-GR"/>
        </w:rPr>
      </w:pPr>
      <w:r w:rsidRPr="00696BC0">
        <w:rPr>
          <w:rFonts w:eastAsia="Times New Roman" w:cstheme="minorHAnsi"/>
          <w:color w:val="202020"/>
          <w:lang w:eastAsia="el-GR"/>
        </w:rPr>
        <w:t>Προϋποθέσεις συμμετοχής είναι:</w:t>
      </w:r>
      <w:r w:rsidRPr="00696BC0">
        <w:rPr>
          <w:rFonts w:eastAsia="Times New Roman" w:cstheme="minorHAnsi"/>
          <w:color w:val="202020"/>
          <w:lang w:eastAsia="el-GR"/>
        </w:rPr>
        <w:br/>
        <w:t>(α) </w:t>
      </w:r>
      <w:r w:rsidRPr="00696BC0">
        <w:rPr>
          <w:rFonts w:eastAsia="Times New Roman" w:cstheme="minorHAnsi"/>
          <w:bCs/>
          <w:color w:val="202020"/>
          <w:lang w:eastAsia="el-GR"/>
        </w:rPr>
        <w:t>η άριστη γνώση της αγγλικής γλώσσας (επιπέδου C2)</w:t>
      </w:r>
      <w:r w:rsidRPr="00696BC0">
        <w:rPr>
          <w:rFonts w:eastAsia="Times New Roman" w:cstheme="minorHAnsi"/>
          <w:color w:val="202020"/>
          <w:lang w:eastAsia="el-GR"/>
        </w:rPr>
        <w:t>,</w:t>
      </w:r>
      <w:r w:rsidRPr="00696BC0">
        <w:rPr>
          <w:rFonts w:eastAsia="Times New Roman" w:cstheme="minorHAnsi"/>
          <w:color w:val="202020"/>
          <w:lang w:eastAsia="el-GR"/>
        </w:rPr>
        <w:br/>
        <w:t>(β) </w:t>
      </w:r>
      <w:r w:rsidRPr="00696BC0">
        <w:rPr>
          <w:rFonts w:eastAsia="Times New Roman" w:cstheme="minorHAnsi"/>
          <w:bCs/>
          <w:color w:val="202020"/>
          <w:lang w:eastAsia="el-GR"/>
        </w:rPr>
        <w:t>η εξοικείωση με τα θέματα ευρωπαϊκού δικαίου</w:t>
      </w:r>
      <w:r w:rsidRPr="00696BC0">
        <w:rPr>
          <w:rFonts w:eastAsia="Times New Roman" w:cstheme="minorHAnsi"/>
          <w:color w:val="202020"/>
          <w:lang w:eastAsia="el-GR"/>
        </w:rPr>
        <w:t> (που αποδεικνύεται από σχετικούς τίτλους σπουδών, επαγγελματική εμπειρία/απασχόληση στα αντικείμενα αυτά, παρακολούθηση ειδικών σεμιναρίων).</w:t>
      </w:r>
      <w:r w:rsidRPr="00696BC0">
        <w:rPr>
          <w:rFonts w:eastAsia="Times New Roman" w:cstheme="minorHAnsi"/>
          <w:color w:val="202020"/>
          <w:lang w:eastAsia="el-GR"/>
        </w:rPr>
        <w:br/>
        <w:t>(γ) </w:t>
      </w:r>
      <w:r w:rsidRPr="00696BC0">
        <w:rPr>
          <w:rFonts w:eastAsia="Times New Roman" w:cstheme="minorHAnsi"/>
          <w:bCs/>
          <w:color w:val="202020"/>
          <w:lang w:eastAsia="el-GR"/>
        </w:rPr>
        <w:t>η καταβολή του δικαιώματος συμμετοχής, που για το συγκεκρι</w:t>
      </w:r>
      <w:r w:rsidR="00696BC0">
        <w:rPr>
          <w:rFonts w:eastAsia="Times New Roman" w:cstheme="minorHAnsi"/>
          <w:bCs/>
          <w:color w:val="202020"/>
          <w:lang w:eastAsia="el-GR"/>
        </w:rPr>
        <w:t>μένο σεμινάριο της 1-2 Απριλίου 2020</w:t>
      </w:r>
      <w:r w:rsidRPr="00696BC0">
        <w:rPr>
          <w:rFonts w:eastAsia="Times New Roman" w:cstheme="minorHAnsi"/>
          <w:bCs/>
          <w:color w:val="202020"/>
          <w:lang w:eastAsia="el-GR"/>
        </w:rPr>
        <w:t xml:space="preserve"> ανέρχεται στο ποσό των  240 ευρώ για τους συμμετέχοντες Δικηγόρους Αθηνών</w:t>
      </w:r>
      <w:r w:rsidRPr="00696BC0">
        <w:rPr>
          <w:rFonts w:eastAsia="Times New Roman" w:cstheme="minorHAnsi"/>
          <w:color w:val="202020"/>
          <w:lang w:eastAsia="el-GR"/>
        </w:rPr>
        <w:t>.</w:t>
      </w:r>
    </w:p>
    <w:p w:rsidR="002117E5" w:rsidRPr="00D46014" w:rsidRDefault="002117E5" w:rsidP="00D46014">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D46014">
        <w:rPr>
          <w:rFonts w:eastAsia="Times New Roman" w:cstheme="minorHAnsi"/>
          <w:color w:val="202020"/>
          <w:sz w:val="24"/>
          <w:szCs w:val="24"/>
          <w:lang w:eastAsia="el-GR"/>
        </w:rPr>
        <w:t>Διευκρινίζεται ότι για τους συμμετέχοντες καλύπτονται από το Πρόγραμμα τα ακόλουθα έξοδα:</w:t>
      </w:r>
    </w:p>
    <w:p w:rsidR="002117E5" w:rsidRPr="00D46014" w:rsidRDefault="002117E5" w:rsidP="00D46014">
      <w:pPr>
        <w:shd w:val="clear" w:color="auto" w:fill="FFFFFF"/>
        <w:spacing w:beforeAutospacing="1" w:after="0" w:afterAutospacing="1" w:line="240" w:lineRule="auto"/>
        <w:textAlignment w:val="baseline"/>
        <w:rPr>
          <w:rFonts w:eastAsia="Times New Roman" w:cstheme="minorHAnsi"/>
          <w:color w:val="202020"/>
          <w:sz w:val="24"/>
          <w:szCs w:val="24"/>
          <w:lang w:eastAsia="el-GR"/>
        </w:rPr>
      </w:pPr>
      <w:r w:rsidRPr="00D46014">
        <w:rPr>
          <w:rFonts w:eastAsia="Times New Roman" w:cstheme="minorHAnsi"/>
          <w:b/>
          <w:bCs/>
          <w:color w:val="202020"/>
          <w:sz w:val="24"/>
          <w:szCs w:val="24"/>
          <w:lang w:eastAsia="el-GR"/>
        </w:rPr>
        <w:t>Τα έξοδα μεταφοράς έως του ποσού των 350 ευρώ</w:t>
      </w:r>
      <w:r w:rsidRPr="00D46014">
        <w:rPr>
          <w:rFonts w:eastAsia="Times New Roman" w:cstheme="minorHAnsi"/>
          <w:color w:val="202020"/>
          <w:sz w:val="24"/>
          <w:szCs w:val="24"/>
          <w:lang w:eastAsia="el-GR"/>
        </w:rPr>
        <w:t> (ήτοι για κόστος αεροπορικών εισιτηρίων, εισιτήρια τρένου κλπ. καλύπτεται ποσό έως 350 ευρώ).</w:t>
      </w:r>
    </w:p>
    <w:p w:rsidR="002117E5" w:rsidRPr="00696BC0" w:rsidRDefault="002117E5" w:rsidP="00D46014">
      <w:pPr>
        <w:shd w:val="clear" w:color="auto" w:fill="FFFFFF"/>
        <w:spacing w:before="100" w:beforeAutospacing="1" w:after="100" w:afterAutospacing="1" w:line="240" w:lineRule="auto"/>
        <w:textAlignment w:val="baseline"/>
        <w:rPr>
          <w:rFonts w:eastAsia="Times New Roman" w:cstheme="minorHAnsi"/>
          <w:b/>
          <w:color w:val="202020"/>
          <w:sz w:val="24"/>
          <w:szCs w:val="24"/>
          <w:lang w:eastAsia="el-GR"/>
        </w:rPr>
      </w:pPr>
      <w:r w:rsidRPr="00696BC0">
        <w:rPr>
          <w:rFonts w:eastAsia="Times New Roman" w:cstheme="minorHAnsi"/>
          <w:b/>
          <w:color w:val="202020"/>
          <w:sz w:val="24"/>
          <w:szCs w:val="24"/>
          <w:lang w:eastAsia="el-GR"/>
        </w:rPr>
        <w:t xml:space="preserve">H Ακαδημία Ευρωπαϊκού Δικαίου (ERA- </w:t>
      </w:r>
      <w:proofErr w:type="spellStart"/>
      <w:r w:rsidRPr="00696BC0">
        <w:rPr>
          <w:rFonts w:eastAsia="Times New Roman" w:cstheme="minorHAnsi"/>
          <w:b/>
          <w:color w:val="202020"/>
          <w:sz w:val="24"/>
          <w:szCs w:val="24"/>
          <w:lang w:eastAsia="el-GR"/>
        </w:rPr>
        <w:t>Academy</w:t>
      </w:r>
      <w:proofErr w:type="spellEnd"/>
      <w:r w:rsidRPr="00696BC0">
        <w:rPr>
          <w:rFonts w:eastAsia="Times New Roman" w:cstheme="minorHAnsi"/>
          <w:b/>
          <w:color w:val="202020"/>
          <w:sz w:val="24"/>
          <w:szCs w:val="24"/>
          <w:lang w:eastAsia="el-GR"/>
        </w:rPr>
        <w:t xml:space="preserve"> of European Law) καλύπτει  τη διαμονή για 2 διανυκτερεύσεις σε ξενοδοχείο επιλογής των διοργανωτών. Επίσης  1 δείπνο, 2 γεύματα, αναψυκτικά  που καταναλώνονται κατά τη διάρκεια  του σεμιναρίου προσφέρονται από την ΕRA.</w:t>
      </w:r>
    </w:p>
    <w:p w:rsidR="002117E5" w:rsidRPr="00D46014" w:rsidRDefault="002117E5" w:rsidP="00D46014">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D46014">
        <w:rPr>
          <w:rFonts w:eastAsia="Times New Roman" w:cstheme="minorHAnsi"/>
          <w:color w:val="202020"/>
          <w:sz w:val="24"/>
          <w:szCs w:val="24"/>
          <w:lang w:eastAsia="el-GR"/>
        </w:rPr>
        <w:t xml:space="preserve">Παράλληλα, προσφέρεται στους συμμετέχοντες από την Ακαδημία Ευρωπαϊκού Δικαίου (ERA- </w:t>
      </w:r>
      <w:proofErr w:type="spellStart"/>
      <w:r w:rsidRPr="00D46014">
        <w:rPr>
          <w:rFonts w:eastAsia="Times New Roman" w:cstheme="minorHAnsi"/>
          <w:color w:val="202020"/>
          <w:sz w:val="24"/>
          <w:szCs w:val="24"/>
          <w:lang w:eastAsia="el-GR"/>
        </w:rPr>
        <w:t>Academy</w:t>
      </w:r>
      <w:proofErr w:type="spellEnd"/>
      <w:r w:rsidRPr="00D46014">
        <w:rPr>
          <w:rFonts w:eastAsia="Times New Roman" w:cstheme="minorHAnsi"/>
          <w:color w:val="202020"/>
          <w:sz w:val="24"/>
          <w:szCs w:val="24"/>
          <w:lang w:eastAsia="el-GR"/>
        </w:rPr>
        <w:t xml:space="preserve"> of European Law) υποστηρικτικό υλικό, σχετικό με το αντικείμενο του σεμιναρίου.</w:t>
      </w:r>
    </w:p>
    <w:p w:rsidR="002117E5" w:rsidRPr="00D46014" w:rsidRDefault="002117E5" w:rsidP="00D46014">
      <w:pPr>
        <w:shd w:val="clear" w:color="auto" w:fill="FFFFFF"/>
        <w:spacing w:beforeAutospacing="1" w:after="0" w:afterAutospacing="1" w:line="240" w:lineRule="auto"/>
        <w:textAlignment w:val="baseline"/>
        <w:rPr>
          <w:rFonts w:eastAsia="Times New Roman" w:cstheme="minorHAnsi"/>
          <w:color w:val="202020"/>
          <w:sz w:val="24"/>
          <w:szCs w:val="24"/>
          <w:lang w:eastAsia="el-GR"/>
        </w:rPr>
      </w:pPr>
      <w:r w:rsidRPr="00D46014">
        <w:rPr>
          <w:rFonts w:eastAsia="Times New Roman" w:cstheme="minorHAnsi"/>
          <w:b/>
          <w:bCs/>
          <w:color w:val="202020"/>
          <w:sz w:val="24"/>
          <w:szCs w:val="24"/>
          <w:lang w:eastAsia="el-GR"/>
        </w:rPr>
        <w:t>Επισυνάπτεται το αναλυτικό πρόγραμμα του σεμιναρίου καθώς και οι όροι και προϋποθέσεις για τη συμμετοχή από την Ακαδημία Ευρωπαϊκού Δικαίου.</w:t>
      </w:r>
    </w:p>
    <w:p w:rsidR="002117E5" w:rsidRPr="00D46014" w:rsidRDefault="002117E5" w:rsidP="00D46014">
      <w:pPr>
        <w:shd w:val="clear" w:color="auto" w:fill="FFFFFF"/>
        <w:spacing w:beforeAutospacing="1" w:after="0" w:afterAutospacing="1" w:line="240" w:lineRule="auto"/>
        <w:textAlignment w:val="baseline"/>
        <w:rPr>
          <w:rFonts w:eastAsia="Times New Roman" w:cstheme="minorHAnsi"/>
          <w:color w:val="202020"/>
          <w:sz w:val="24"/>
          <w:szCs w:val="24"/>
          <w:lang w:eastAsia="el-GR"/>
        </w:rPr>
      </w:pPr>
      <w:r w:rsidRPr="00D46014">
        <w:rPr>
          <w:rFonts w:eastAsia="Times New Roman" w:cstheme="minorHAnsi"/>
          <w:color w:val="202020"/>
          <w:sz w:val="24"/>
          <w:szCs w:val="24"/>
          <w:lang w:eastAsia="el-GR"/>
        </w:rPr>
        <w:lastRenderedPageBreak/>
        <w:t>Η επιλογή των συμμετεχόντων θα γίνει με </w:t>
      </w:r>
      <w:r w:rsidRPr="00696BC0">
        <w:rPr>
          <w:rFonts w:eastAsia="Times New Roman" w:cstheme="minorHAnsi"/>
          <w:bCs/>
          <w:color w:val="202020"/>
          <w:sz w:val="24"/>
          <w:szCs w:val="24"/>
          <w:lang w:eastAsia="el-GR"/>
        </w:rPr>
        <w:t>δημόσια κλήρωση</w:t>
      </w:r>
      <w:r w:rsidRPr="00D46014">
        <w:rPr>
          <w:rFonts w:eastAsia="Times New Roman" w:cstheme="minorHAnsi"/>
          <w:color w:val="202020"/>
          <w:sz w:val="24"/>
          <w:szCs w:val="24"/>
          <w:lang w:eastAsia="el-GR"/>
        </w:rPr>
        <w:t> μεταξύ όσων υποβάλλουν αίτηση και πληρούν τις παραπάνω προϋποθέσεις, ο ακριβής χρόνος της οποίας θα ανακοινωθεί στην ιστοσελίδα του ΔΣΑ </w:t>
      </w:r>
      <w:hyperlink r:id="rId4" w:history="1">
        <w:r w:rsidRPr="00D46014">
          <w:rPr>
            <w:rFonts w:eastAsia="Times New Roman" w:cstheme="minorHAnsi"/>
            <w:b/>
            <w:bCs/>
            <w:color w:val="2890E5"/>
            <w:sz w:val="24"/>
            <w:szCs w:val="24"/>
            <w:lang w:eastAsia="el-GR"/>
          </w:rPr>
          <w:t>www.dsa.gr</w:t>
        </w:r>
      </w:hyperlink>
      <w:r w:rsidRPr="00D46014">
        <w:rPr>
          <w:rFonts w:eastAsia="Times New Roman" w:cstheme="minorHAnsi"/>
          <w:color w:val="202020"/>
          <w:sz w:val="24"/>
          <w:szCs w:val="24"/>
          <w:lang w:eastAsia="el-GR"/>
        </w:rPr>
        <w:t>, μετά την ολοκλήρωση της υποβολής των αιτήσεων. </w:t>
      </w:r>
    </w:p>
    <w:p w:rsidR="002117E5" w:rsidRPr="00D46014" w:rsidRDefault="002117E5" w:rsidP="00D46014">
      <w:pPr>
        <w:shd w:val="clear" w:color="auto" w:fill="FFFFFF"/>
        <w:spacing w:before="100" w:beforeAutospacing="1" w:after="100" w:afterAutospacing="1" w:line="240" w:lineRule="auto"/>
        <w:textAlignment w:val="baseline"/>
        <w:rPr>
          <w:rFonts w:eastAsia="Times New Roman" w:cstheme="minorHAnsi"/>
          <w:color w:val="202020"/>
          <w:sz w:val="24"/>
          <w:szCs w:val="24"/>
          <w:lang w:eastAsia="el-GR"/>
        </w:rPr>
      </w:pPr>
      <w:r w:rsidRPr="00D46014">
        <w:rPr>
          <w:rFonts w:eastAsia="Times New Roman" w:cstheme="minorHAnsi"/>
          <w:color w:val="202020"/>
          <w:sz w:val="24"/>
          <w:szCs w:val="24"/>
          <w:lang w:eastAsia="el-GR"/>
        </w:rPr>
        <w:t>Η συμμετοχή ενδιαφερομένου σ΄ ένα από τα συγκεκριμένα σεμινάρια του Προγράμματος αποκλείει τη συμμετοχή του στα υπόλοιπα.</w:t>
      </w:r>
    </w:p>
    <w:p w:rsidR="002117E5" w:rsidRPr="00D46014" w:rsidRDefault="002117E5" w:rsidP="00D46014">
      <w:pPr>
        <w:shd w:val="clear" w:color="auto" w:fill="FFFFFF"/>
        <w:spacing w:beforeAutospacing="1" w:after="0" w:afterAutospacing="1" w:line="240" w:lineRule="auto"/>
        <w:textAlignment w:val="baseline"/>
        <w:rPr>
          <w:rFonts w:eastAsia="Times New Roman" w:cstheme="minorHAnsi"/>
          <w:color w:val="202020"/>
          <w:sz w:val="24"/>
          <w:szCs w:val="24"/>
          <w:lang w:eastAsia="el-GR"/>
        </w:rPr>
      </w:pPr>
      <w:r w:rsidRPr="00D46014">
        <w:rPr>
          <w:rFonts w:eastAsia="Times New Roman" w:cstheme="minorHAnsi"/>
          <w:color w:val="202020"/>
          <w:sz w:val="24"/>
          <w:szCs w:val="24"/>
          <w:lang w:eastAsia="el-GR"/>
        </w:rPr>
        <w:t xml:space="preserve">Κατόπιν αυτών, καλούνται όσοι δικηγόροι ενδιαφέρονται να συμμετάσχουν στο προαναφερόμενο σεμινάριο να αποστείλουν ηλεκτρονικά (με </w:t>
      </w:r>
      <w:proofErr w:type="spellStart"/>
      <w:r w:rsidRPr="00D46014">
        <w:rPr>
          <w:rFonts w:eastAsia="Times New Roman" w:cstheme="minorHAnsi"/>
          <w:color w:val="202020"/>
          <w:sz w:val="24"/>
          <w:szCs w:val="24"/>
          <w:lang w:eastAsia="el-GR"/>
        </w:rPr>
        <w:t>σκαναρισμένα</w:t>
      </w:r>
      <w:proofErr w:type="spellEnd"/>
      <w:r w:rsidRPr="00D46014">
        <w:rPr>
          <w:rFonts w:eastAsia="Times New Roman" w:cstheme="minorHAnsi"/>
          <w:color w:val="202020"/>
          <w:sz w:val="24"/>
          <w:szCs w:val="24"/>
          <w:lang w:eastAsia="el-GR"/>
        </w:rPr>
        <w:t xml:space="preserve"> τα σχετικά έγγραφα),  μέχρι </w:t>
      </w:r>
      <w:r w:rsidR="00696BC0">
        <w:rPr>
          <w:rFonts w:eastAsia="Times New Roman" w:cstheme="minorHAnsi"/>
          <w:color w:val="202020"/>
          <w:sz w:val="24"/>
          <w:szCs w:val="24"/>
          <w:lang w:eastAsia="el-GR"/>
        </w:rPr>
        <w:t xml:space="preserve">τις </w:t>
      </w:r>
      <w:r w:rsidR="001F5E68" w:rsidRPr="001F5E68">
        <w:rPr>
          <w:rFonts w:eastAsia="Times New Roman" w:cstheme="minorHAnsi"/>
          <w:b/>
          <w:color w:val="202020"/>
          <w:sz w:val="24"/>
          <w:szCs w:val="24"/>
          <w:lang w:eastAsia="el-GR"/>
        </w:rPr>
        <w:t xml:space="preserve">13  </w:t>
      </w:r>
      <w:r w:rsidR="001F5E68">
        <w:rPr>
          <w:rFonts w:eastAsia="Times New Roman" w:cstheme="minorHAnsi"/>
          <w:b/>
          <w:color w:val="202020"/>
          <w:sz w:val="24"/>
          <w:szCs w:val="24"/>
          <w:lang w:eastAsia="el-GR"/>
        </w:rPr>
        <w:t>Μαρτίου</w:t>
      </w:r>
      <w:r w:rsidR="00C83FD5">
        <w:rPr>
          <w:rFonts w:eastAsia="Times New Roman" w:cstheme="minorHAnsi"/>
          <w:b/>
          <w:bCs/>
          <w:color w:val="202020"/>
          <w:sz w:val="24"/>
          <w:szCs w:val="24"/>
          <w:lang w:eastAsia="el-GR"/>
        </w:rPr>
        <w:t xml:space="preserve"> </w:t>
      </w:r>
      <w:r w:rsidRPr="00D46014">
        <w:rPr>
          <w:rFonts w:eastAsia="Times New Roman" w:cstheme="minorHAnsi"/>
          <w:color w:val="202020"/>
          <w:sz w:val="24"/>
          <w:szCs w:val="24"/>
          <w:lang w:eastAsia="el-GR"/>
        </w:rPr>
        <w:t>αίτηση συμμετοχής τους, συνοδευόμενη από σύντομο βιογραφικό σημείωμα, αποδεικτικά της γνώσης της αγγλικής γλώσσας και της εξοικείωσής τους με το αντικείμενο (σύμφωνα με τ’ αναφερόμενα παραπάνω) καθώς και δήλωση ανάληψης της υποχρέωσης για καταβολή του ποσού των </w:t>
      </w:r>
      <w:r w:rsidRPr="00D46014">
        <w:rPr>
          <w:rFonts w:eastAsia="Times New Roman" w:cstheme="minorHAnsi"/>
          <w:b/>
          <w:bCs/>
          <w:color w:val="202020"/>
          <w:sz w:val="24"/>
          <w:szCs w:val="24"/>
          <w:lang w:eastAsia="el-GR"/>
        </w:rPr>
        <w:t>240 ευρώ</w:t>
      </w:r>
      <w:r w:rsidRPr="00D46014">
        <w:rPr>
          <w:rFonts w:eastAsia="Times New Roman" w:cstheme="minorHAnsi"/>
          <w:color w:val="202020"/>
          <w:sz w:val="24"/>
          <w:szCs w:val="24"/>
          <w:lang w:eastAsia="el-GR"/>
        </w:rPr>
        <w:t>, προς τον ΔΣΑ, στην ηλεκτρονική διεύθυνση </w:t>
      </w:r>
      <w:hyperlink r:id="rId5" w:history="1">
        <w:r w:rsidRPr="00D46014">
          <w:rPr>
            <w:rFonts w:eastAsia="Times New Roman" w:cstheme="minorHAnsi"/>
            <w:b/>
            <w:bCs/>
            <w:color w:val="2890E5"/>
            <w:sz w:val="24"/>
            <w:szCs w:val="24"/>
            <w:lang w:eastAsia="el-GR"/>
          </w:rPr>
          <w:t>dsarel@ath.forthnet.gr</w:t>
        </w:r>
      </w:hyperlink>
    </w:p>
    <w:p w:rsidR="002117E5" w:rsidRPr="00D46014" w:rsidRDefault="002117E5" w:rsidP="00D46014">
      <w:pPr>
        <w:shd w:val="clear" w:color="auto" w:fill="FFFFFF"/>
        <w:spacing w:beforeAutospacing="1" w:after="0" w:afterAutospacing="1" w:line="240" w:lineRule="auto"/>
        <w:textAlignment w:val="baseline"/>
        <w:rPr>
          <w:rFonts w:eastAsia="Times New Roman" w:cstheme="minorHAnsi"/>
          <w:color w:val="202020"/>
          <w:sz w:val="24"/>
          <w:szCs w:val="24"/>
          <w:lang w:eastAsia="el-GR"/>
        </w:rPr>
      </w:pPr>
      <w:r w:rsidRPr="00D46014">
        <w:rPr>
          <w:rFonts w:eastAsia="Times New Roman" w:cstheme="minorHAnsi"/>
          <w:color w:val="202020"/>
          <w:sz w:val="24"/>
          <w:szCs w:val="24"/>
          <w:lang w:eastAsia="el-GR"/>
        </w:rPr>
        <w:t xml:space="preserve"> Για περισσότερες πληροφορίες μπορείτε να επικοινωνείτε στο </w:t>
      </w:r>
      <w:proofErr w:type="spellStart"/>
      <w:r w:rsidRPr="00D46014">
        <w:rPr>
          <w:rFonts w:eastAsia="Times New Roman" w:cstheme="minorHAnsi"/>
          <w:color w:val="202020"/>
          <w:sz w:val="24"/>
          <w:szCs w:val="24"/>
          <w:lang w:eastAsia="el-GR"/>
        </w:rPr>
        <w:t>τηλ</w:t>
      </w:r>
      <w:proofErr w:type="spellEnd"/>
      <w:r w:rsidRPr="00D46014">
        <w:rPr>
          <w:rFonts w:eastAsia="Times New Roman" w:cstheme="minorHAnsi"/>
          <w:color w:val="202020"/>
          <w:sz w:val="24"/>
          <w:szCs w:val="24"/>
          <w:lang w:eastAsia="el-GR"/>
        </w:rPr>
        <w:t>.: </w:t>
      </w:r>
      <w:r w:rsidRPr="00D46014">
        <w:rPr>
          <w:rFonts w:eastAsia="Times New Roman" w:cstheme="minorHAnsi"/>
          <w:b/>
          <w:bCs/>
          <w:color w:val="202020"/>
          <w:sz w:val="24"/>
          <w:szCs w:val="24"/>
          <w:lang w:eastAsia="el-GR"/>
        </w:rPr>
        <w:t>210-3398206</w:t>
      </w:r>
      <w:r w:rsidRPr="00D46014">
        <w:rPr>
          <w:rFonts w:eastAsia="Times New Roman" w:cstheme="minorHAnsi"/>
          <w:color w:val="202020"/>
          <w:sz w:val="24"/>
          <w:szCs w:val="24"/>
          <w:lang w:eastAsia="el-GR"/>
        </w:rPr>
        <w:t>.</w:t>
      </w:r>
    </w:p>
    <w:p w:rsidR="00656872" w:rsidRPr="00D46014" w:rsidRDefault="00656872" w:rsidP="00D46014">
      <w:pPr>
        <w:rPr>
          <w:rFonts w:cstheme="minorHAnsi"/>
        </w:rPr>
      </w:pPr>
    </w:p>
    <w:sectPr w:rsidR="00656872" w:rsidRPr="00D46014"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E5"/>
    <w:rsid w:val="000706B5"/>
    <w:rsid w:val="000E659E"/>
    <w:rsid w:val="001F5E68"/>
    <w:rsid w:val="002117E5"/>
    <w:rsid w:val="00273D0F"/>
    <w:rsid w:val="00337951"/>
    <w:rsid w:val="005735F7"/>
    <w:rsid w:val="005A461F"/>
    <w:rsid w:val="00656872"/>
    <w:rsid w:val="00696BC0"/>
    <w:rsid w:val="00697D88"/>
    <w:rsid w:val="008262A8"/>
    <w:rsid w:val="008B2041"/>
    <w:rsid w:val="00A67BD5"/>
    <w:rsid w:val="00AF1799"/>
    <w:rsid w:val="00B924F9"/>
    <w:rsid w:val="00BE6098"/>
    <w:rsid w:val="00C83FD5"/>
    <w:rsid w:val="00CE18F3"/>
    <w:rsid w:val="00D12B84"/>
    <w:rsid w:val="00D46014"/>
    <w:rsid w:val="00E15F9B"/>
    <w:rsid w:val="00E17AC1"/>
    <w:rsid w:val="00ED42C0"/>
    <w:rsid w:val="00FD7C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070E"/>
  <w15:docId w15:val="{8C9060F6-B22E-4AD8-8F73-FAFF0CC6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72"/>
  </w:style>
  <w:style w:type="paragraph" w:styleId="1">
    <w:name w:val="heading 1"/>
    <w:basedOn w:val="a"/>
    <w:link w:val="1Char"/>
    <w:uiPriority w:val="9"/>
    <w:qFormat/>
    <w:rsid w:val="00211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117E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17E5"/>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117E5"/>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2117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117E5"/>
    <w:rPr>
      <w:b/>
      <w:bCs/>
    </w:rPr>
  </w:style>
  <w:style w:type="paragraph" w:styleId="a4">
    <w:name w:val="Balloon Text"/>
    <w:basedOn w:val="a"/>
    <w:link w:val="Char"/>
    <w:uiPriority w:val="99"/>
    <w:semiHidden/>
    <w:unhideWhenUsed/>
    <w:rsid w:val="002117E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117E5"/>
    <w:rPr>
      <w:rFonts w:ascii="Tahoma" w:hAnsi="Tahoma" w:cs="Tahoma"/>
      <w:sz w:val="16"/>
      <w:szCs w:val="16"/>
    </w:rPr>
  </w:style>
  <w:style w:type="paragraph" w:styleId="a5">
    <w:name w:val="No Spacing"/>
    <w:uiPriority w:val="1"/>
    <w:qFormat/>
    <w:rsid w:val="00FD7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8649">
      <w:bodyDiv w:val="1"/>
      <w:marLeft w:val="0"/>
      <w:marRight w:val="0"/>
      <w:marTop w:val="0"/>
      <w:marBottom w:val="0"/>
      <w:divBdr>
        <w:top w:val="none" w:sz="0" w:space="0" w:color="auto"/>
        <w:left w:val="none" w:sz="0" w:space="0" w:color="auto"/>
        <w:bottom w:val="none" w:sz="0" w:space="0" w:color="auto"/>
        <w:right w:val="none" w:sz="0" w:space="0" w:color="auto"/>
      </w:divBdr>
      <w:divsChild>
        <w:div w:id="2060132264">
          <w:marLeft w:val="0"/>
          <w:marRight w:val="0"/>
          <w:marTop w:val="0"/>
          <w:marBottom w:val="0"/>
          <w:divBdr>
            <w:top w:val="none" w:sz="0" w:space="0" w:color="auto"/>
            <w:left w:val="none" w:sz="0" w:space="0" w:color="auto"/>
            <w:bottom w:val="none" w:sz="0" w:space="0" w:color="auto"/>
            <w:right w:val="none" w:sz="0" w:space="0" w:color="auto"/>
          </w:divBdr>
          <w:divsChild>
            <w:div w:id="1176463294">
              <w:marLeft w:val="0"/>
              <w:marRight w:val="0"/>
              <w:marTop w:val="0"/>
              <w:marBottom w:val="0"/>
              <w:divBdr>
                <w:top w:val="none" w:sz="0" w:space="0" w:color="auto"/>
                <w:left w:val="none" w:sz="0" w:space="0" w:color="auto"/>
                <w:bottom w:val="none" w:sz="0" w:space="0" w:color="auto"/>
                <w:right w:val="none" w:sz="0" w:space="0" w:color="auto"/>
              </w:divBdr>
            </w:div>
          </w:divsChild>
        </w:div>
        <w:div w:id="1968005031">
          <w:marLeft w:val="0"/>
          <w:marRight w:val="0"/>
          <w:marTop w:val="188"/>
          <w:marBottom w:val="0"/>
          <w:divBdr>
            <w:top w:val="none" w:sz="0" w:space="0" w:color="auto"/>
            <w:left w:val="none" w:sz="0" w:space="0" w:color="auto"/>
            <w:bottom w:val="none" w:sz="0" w:space="0" w:color="auto"/>
            <w:right w:val="none" w:sz="0" w:space="0" w:color="auto"/>
          </w:divBdr>
          <w:divsChild>
            <w:div w:id="1332834184">
              <w:marLeft w:val="0"/>
              <w:marRight w:val="250"/>
              <w:marTop w:val="0"/>
              <w:marBottom w:val="0"/>
              <w:divBdr>
                <w:top w:val="none" w:sz="0" w:space="0" w:color="auto"/>
                <w:left w:val="none" w:sz="0" w:space="0" w:color="auto"/>
                <w:bottom w:val="none" w:sz="0" w:space="0" w:color="auto"/>
                <w:right w:val="none" w:sz="0" w:space="0" w:color="auto"/>
              </w:divBdr>
              <w:divsChild>
                <w:div w:id="1185362856">
                  <w:marLeft w:val="0"/>
                  <w:marRight w:val="0"/>
                  <w:marTop w:val="0"/>
                  <w:marBottom w:val="0"/>
                  <w:divBdr>
                    <w:top w:val="none" w:sz="0" w:space="0" w:color="auto"/>
                    <w:left w:val="none" w:sz="0" w:space="0" w:color="auto"/>
                    <w:bottom w:val="none" w:sz="0" w:space="0" w:color="auto"/>
                    <w:right w:val="none" w:sz="0" w:space="0" w:color="auto"/>
                  </w:divBdr>
                  <w:divsChild>
                    <w:div w:id="994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8660">
              <w:marLeft w:val="0"/>
              <w:marRight w:val="0"/>
              <w:marTop w:val="0"/>
              <w:marBottom w:val="0"/>
              <w:divBdr>
                <w:top w:val="none" w:sz="0" w:space="0" w:color="auto"/>
                <w:left w:val="none" w:sz="0" w:space="0" w:color="auto"/>
                <w:bottom w:val="none" w:sz="0" w:space="0" w:color="auto"/>
                <w:right w:val="none" w:sz="0" w:space="0" w:color="auto"/>
              </w:divBdr>
              <w:divsChild>
                <w:div w:id="1472675661">
                  <w:marLeft w:val="0"/>
                  <w:marRight w:val="0"/>
                  <w:marTop w:val="0"/>
                  <w:marBottom w:val="0"/>
                  <w:divBdr>
                    <w:top w:val="none" w:sz="0" w:space="0" w:color="auto"/>
                    <w:left w:val="none" w:sz="0" w:space="0" w:color="auto"/>
                    <w:bottom w:val="none" w:sz="0" w:space="0" w:color="auto"/>
                    <w:right w:val="none" w:sz="0" w:space="0" w:color="auto"/>
                  </w:divBdr>
                  <w:divsChild>
                    <w:div w:id="16884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23226">
          <w:marLeft w:val="0"/>
          <w:marRight w:val="0"/>
          <w:marTop w:val="376"/>
          <w:marBottom w:val="37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sarel@ath.forthnet.gr" TargetMode="External"/><Relationship Id="rId4" Type="http://schemas.openxmlformats.org/officeDocument/2006/relationships/hyperlink" Target="http://www.d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2996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User</cp:lastModifiedBy>
  <cp:revision>2</cp:revision>
  <dcterms:created xsi:type="dcterms:W3CDTF">2020-03-09T12:57:00Z</dcterms:created>
  <dcterms:modified xsi:type="dcterms:W3CDTF">2020-03-09T12:57:00Z</dcterms:modified>
</cp:coreProperties>
</file>